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OTČE VŠEMOHOUCÍ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Otče všemohoucí, předivný v své moci,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jenž jsi dal Syna nám, abys v lásce byl znám,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poslals na svět jeho, tobě chvála z něho.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Ó divná milosti, / proti nadálosti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že ty, moha mstíti, / volils odpustiti.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Vzbuď srdečnou vděčnost, / dej toho účastnost!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Cožs zdávna zaslíbil, / časem jsi naplnil;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toho jsou žádali, / kdož prorokovali.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Dejž i nám žádati, / pravdy požívati.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Chvála budiž tobě, / Kriste, věčný Bože,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 Otcem, s Duchem svatým, / věčně požehnaným!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Přiveď z té milosti / nás do své radosti!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VŠICHNI VĚRNÍ KŘESŤANÉ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Všichni věrní křesťané, veselme se nyní, </w:t>
      </w:r>
    </w:p>
    <w:p>
      <w:pPr>
        <w:pStyle w:val="Normal"/>
        <w:spacing w:before="0" w:after="160"/>
        <w:contextualSpacing/>
        <w:rPr>
          <w:rFonts w:ascii="Times New Roman" w:hAnsi="Times New Roman" w:eastAsia="Dotum,Bold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pamatujme společně Kristovo vtělení,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 němž milost svrchovaná nám jest prokázána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 Boha předobrého, laskavého Pána.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Národům zvěstováno / do všech pokolení,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že Bůh člověk učiněn / pro lidské spasení.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Bydlil s lidmi na světě, / v pokoře přebýval,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milost zcela ztracenou / nám pracně dobýval.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Chvalme Boha vesele, / spolu zpívajíce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 v svém srdci plesejme, / čest mu vzdávajíce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 daru tak velikého, / Syna vtěleného;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buď věčně požehnáno / svaté jméno jeho!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ZVEDNĚTE, BRÁNY, SVRCHKŮ SVÝCH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Dotum,Bold" w:cs="Times New Roman" w:ascii="Times New Roman" w:hAnsi="Times New Roman"/>
          <w:sz w:val="28"/>
          <w:szCs w:val="28"/>
        </w:rPr>
        <w:t>1. Zvedněte brány svrch</w:t>
      </w:r>
      <w:r>
        <w:rPr>
          <w:rFonts w:cs="Times New Roman" w:ascii="Times New Roman" w:hAnsi="Times New Roman"/>
          <w:sz w:val="28"/>
          <w:szCs w:val="28"/>
        </w:rPr>
        <w:t xml:space="preserve">ků svých, ó věčná vrata v nebesích;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všech králů Král </w:t>
      </w:r>
      <w:r>
        <w:rPr>
          <w:rFonts w:eastAsia="Dotum,Bold"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z w:val="28"/>
          <w:szCs w:val="28"/>
        </w:rPr>
        <w:t xml:space="preserve">pánů Pán buď s plesáním již uvítán!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Pln milosti náš Stvořitel a světa všeho Spasitel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již béře v chrám se svůj; Sióne, prozpěvuj!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On, spomocník všech národů, / má spravedlnost v průvodu;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jsa korunován svatostí / a žezlem lásky s milostí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pokoře k nám se ubírá / a nebes brány otvírá.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On Bůh, on Pán je tvůj; / Sióne, prozpěvuj!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Otevřte brány srdcí svých, / odvržte zlost i každý hřích,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 v roucho víry, naděje / nechť každý již se oděje,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by Král ten v slávy odění / dal život vám a spasení.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Již k tobě Král jde tvůj; / Sióne, prozpěvuj!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KAŽDÝ DEN, PÁN MI SÍLU DÁVÁ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Každý den, Pán mi sílu dává, písní mou, je můj Pán.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On se stal mým spasením, když kráčím s ním, nemusím se bát,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když kráčím s ním, nemusím se bát.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ZACHOVEJ NÁS PŘI SVÉM SLOVU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Zachovej nás při svém slovu a dej k němu víru živou,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ty sám, Ježíši, Pane náš, kterýžto mdlobu nás všech znáš.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V čemkoli jsme pobloudili, / naprav nás, pastýři dobrý, /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 stádu svému na ramenou / přines ovci svou ztracenou.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Slovo tvé, Pane Kriste náš, / ať nikdy nevypadne z nás. /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Amen, ať se to vše stane, / zač tebe z víry žádáme.</w:t>
      </w:r>
    </w:p>
    <w:p>
      <w:pPr>
        <w:pStyle w:val="Normal"/>
        <w:spacing w:before="0" w:after="160"/>
        <w:contextualSpacing/>
        <w:rPr>
          <w:szCs w:val="20"/>
        </w:rPr>
      </w:pPr>
      <w:r>
        <w:rPr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qFormat/>
    <w:rsid w:val="001022e3"/>
    <w:pPr>
      <w:keepNext w:val="true"/>
      <w:spacing w:lineRule="auto" w:line="240" w:before="0" w:after="0"/>
      <w:outlineLvl w:val="2"/>
    </w:pPr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1022e3"/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2e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LibreOffice/7.0.0.3$Windows_X86_64 LibreOffice_project/8061b3e9204bef6b321a21033174034a5e2ea88e</Application>
  <Pages>3</Pages>
  <Words>431</Words>
  <Characters>1855</Characters>
  <CharactersWithSpaces>2266</CharactersWithSpaces>
  <Paragraphs>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2020-11-06T11:45:00Z</dcterms:created>
  <dc:creator>Uzivatel</dc:creator>
  <dc:description/>
  <dc:language>cs-CZ</dc:language>
  <cp:lastModifiedBy>Uzivatel</cp:lastModifiedBy>
  <dcterms:modified xsi:type="dcterms:W3CDTF">2020-12-10T15:04:00Z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